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2E3E78" w:rsidRPr="00F628D9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</w:t>
      </w:r>
      <w:proofErr w:type="gramEnd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период с </w:t>
      </w:r>
      <w:r w:rsidR="003B05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.2017 г.</w:t>
      </w:r>
    </w:p>
    <w:p w:rsidR="002E3E78" w:rsidRPr="00A5232B" w:rsidRDefault="00692A2A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Русский язык</w:t>
      </w:r>
    </w:p>
    <w:p w:rsidR="002E3E78" w:rsidRDefault="003B054D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г. Мурманск, ул. Коммуны, д. 9, ауд. 512</w:t>
      </w:r>
    </w:p>
    <w:p w:rsidR="003B054D" w:rsidRPr="00F628D9" w:rsidRDefault="003B054D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(Мурманский арктический государственный университет)</w:t>
      </w:r>
    </w:p>
    <w:p w:rsidR="003B054D" w:rsidRDefault="003B054D" w:rsidP="003B054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4154"/>
      </w:tblGrid>
      <w:tr w:rsidR="003B054D" w:rsidTr="00CC2FF6">
        <w:tc>
          <w:tcPr>
            <w:tcW w:w="2268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>, время</w:t>
            </w:r>
          </w:p>
        </w:tc>
        <w:tc>
          <w:tcPr>
            <w:tcW w:w="1843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415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19.12.17,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054D">
              <w:rPr>
                <w:rFonts w:ascii="Times New Roman" w:hAnsi="Times New Roman" w:cs="Times New Roman"/>
              </w:rPr>
              <w:t>в</w:t>
            </w:r>
            <w:r w:rsidRPr="003B054D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1843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>
              <w:rPr>
                <w:rFonts w:ascii="Times New Roman" w:hAnsi="Times New Roman" w:cs="Times New Roman"/>
              </w:rPr>
              <w:t xml:space="preserve"> – 14.30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</w:t>
            </w:r>
            <w:r>
              <w:rPr>
                <w:rFonts w:ascii="Times New Roman" w:hAnsi="Times New Roman" w:cs="Times New Roman"/>
              </w:rPr>
              <w:t xml:space="preserve"> – 17.20</w:t>
            </w:r>
          </w:p>
        </w:tc>
        <w:tc>
          <w:tcPr>
            <w:tcW w:w="1984" w:type="dxa"/>
          </w:tcPr>
          <w:p w:rsidR="00CC2FF6" w:rsidRDefault="00CC2FF6" w:rsidP="00CC2FF6">
            <w:r>
              <w:rPr>
                <w:rFonts w:ascii="Times New Roman" w:hAnsi="Times New Roman" w:cs="Times New Roman"/>
              </w:rPr>
              <w:t xml:space="preserve">Коренева </w:t>
            </w:r>
            <w:r w:rsidRPr="00C113FD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19.10</w:t>
            </w:r>
          </w:p>
        </w:tc>
        <w:tc>
          <w:tcPr>
            <w:tcW w:w="1984" w:type="dxa"/>
          </w:tcPr>
          <w:p w:rsidR="00CC2FF6" w:rsidRDefault="00CC2FF6" w:rsidP="00CC2FF6">
            <w:r>
              <w:rPr>
                <w:rFonts w:ascii="Times New Roman" w:hAnsi="Times New Roman" w:cs="Times New Roman"/>
              </w:rPr>
              <w:t xml:space="preserve">Коренева </w:t>
            </w:r>
            <w:r w:rsidRPr="00C113FD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20.12.17,</w:t>
            </w:r>
            <w:r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843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</w:tr>
      <w:tr w:rsidR="003B054D" w:rsidTr="00CC2FF6">
        <w:tc>
          <w:tcPr>
            <w:tcW w:w="2268" w:type="dxa"/>
          </w:tcPr>
          <w:p w:rsidR="003B054D" w:rsidRPr="0001311C" w:rsidRDefault="003B054D" w:rsidP="009B5E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198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415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  <w:r>
              <w:rPr>
                <w:rFonts w:ascii="Times New Roman" w:hAnsi="Times New Roman" w:cs="Times New Roman"/>
              </w:rPr>
              <w:t xml:space="preserve"> – 13.50</w:t>
            </w:r>
          </w:p>
        </w:tc>
        <w:tc>
          <w:tcPr>
            <w:tcW w:w="198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Коренева В.Б. </w:t>
            </w:r>
          </w:p>
        </w:tc>
        <w:tc>
          <w:tcPr>
            <w:tcW w:w="415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>
              <w:rPr>
                <w:rFonts w:ascii="Times New Roman" w:hAnsi="Times New Roman" w:cs="Times New Roman"/>
              </w:rPr>
              <w:t xml:space="preserve"> – 15.35</w:t>
            </w:r>
          </w:p>
        </w:tc>
        <w:tc>
          <w:tcPr>
            <w:tcW w:w="198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Коренева В.Б. </w:t>
            </w:r>
          </w:p>
        </w:tc>
        <w:tc>
          <w:tcPr>
            <w:tcW w:w="415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21.12.17,</w:t>
            </w:r>
            <w:r>
              <w:rPr>
                <w:rFonts w:ascii="Times New Roman" w:hAnsi="Times New Roman" w:cs="Times New Roman"/>
              </w:rPr>
              <w:t xml:space="preserve"> четверг </w:t>
            </w:r>
          </w:p>
        </w:tc>
        <w:tc>
          <w:tcPr>
            <w:tcW w:w="1843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3B054D" w:rsidRDefault="003B054D" w:rsidP="003B054D">
            <w:pPr>
              <w:rPr>
                <w:rFonts w:ascii="Times New Roman" w:hAnsi="Times New Roman" w:cs="Times New Roman"/>
              </w:rPr>
            </w:pP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</w:t>
            </w:r>
            <w:r>
              <w:rPr>
                <w:rFonts w:ascii="Times New Roman" w:hAnsi="Times New Roman" w:cs="Times New Roman"/>
              </w:rPr>
              <w:t xml:space="preserve"> – 10.00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Н.А. 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Орфоэпия </w:t>
            </w: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>
              <w:rPr>
                <w:rFonts w:ascii="Times New Roman" w:hAnsi="Times New Roman" w:cs="Times New Roman"/>
              </w:rPr>
              <w:t xml:space="preserve"> – 11.45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Н.А.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  <w:r>
              <w:rPr>
                <w:rFonts w:ascii="Times New Roman" w:hAnsi="Times New Roman" w:cs="Times New Roman"/>
              </w:rPr>
              <w:t xml:space="preserve"> – 13.50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Н.А.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22.12.17,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843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</w:t>
            </w:r>
            <w:r>
              <w:rPr>
                <w:rFonts w:ascii="Times New Roman" w:hAnsi="Times New Roman" w:cs="Times New Roman"/>
              </w:rPr>
              <w:t xml:space="preserve"> – 11.45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</w:t>
            </w:r>
            <w:r>
              <w:rPr>
                <w:rFonts w:ascii="Times New Roman" w:hAnsi="Times New Roman" w:cs="Times New Roman"/>
              </w:rPr>
              <w:t xml:space="preserve"> – 13.50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Антошина С.А. 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грамматика (морфология). </w:t>
            </w:r>
          </w:p>
        </w:tc>
      </w:tr>
      <w:tr w:rsidR="00CC2FF6" w:rsidTr="00CC2FF6">
        <w:tc>
          <w:tcPr>
            <w:tcW w:w="2268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  <w:r>
              <w:rPr>
                <w:rFonts w:ascii="Times New Roman" w:hAnsi="Times New Roman" w:cs="Times New Roman"/>
              </w:rPr>
              <w:t xml:space="preserve"> – 15.35</w:t>
            </w:r>
          </w:p>
        </w:tc>
        <w:tc>
          <w:tcPr>
            <w:tcW w:w="198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Антошина С.А. </w:t>
            </w:r>
          </w:p>
        </w:tc>
        <w:tc>
          <w:tcPr>
            <w:tcW w:w="4154" w:type="dxa"/>
          </w:tcPr>
          <w:p w:rsidR="00CC2FF6" w:rsidRDefault="00CC2FF6" w:rsidP="00CC2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Древнерусский текст (чтение, перевод)</w:t>
            </w:r>
          </w:p>
        </w:tc>
      </w:tr>
      <w:tr w:rsidR="003B054D" w:rsidTr="00CC2FF6">
        <w:tc>
          <w:tcPr>
            <w:tcW w:w="2268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3B054D" w:rsidRDefault="003B054D" w:rsidP="009B5E34">
            <w:pPr>
              <w:rPr>
                <w:rFonts w:ascii="Times New Roman" w:hAnsi="Times New Roman" w:cs="Times New Roman"/>
              </w:rPr>
            </w:pPr>
          </w:p>
        </w:tc>
      </w:tr>
    </w:tbl>
    <w:p w:rsidR="003B054D" w:rsidRDefault="003B054D" w:rsidP="003B054D">
      <w:pPr>
        <w:rPr>
          <w:rFonts w:ascii="Times New Roman" w:hAnsi="Times New Roman" w:cs="Times New Roman"/>
        </w:rPr>
      </w:pPr>
    </w:p>
    <w:p w:rsidR="003B054D" w:rsidRDefault="003B054D" w:rsidP="003B054D">
      <w:pPr>
        <w:rPr>
          <w:rFonts w:ascii="Times New Roman" w:hAnsi="Times New Roman" w:cs="Times New Roman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1A03" w:rsidRDefault="00511A03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692A2A" w:rsidRDefault="00692A2A" w:rsidP="00692A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692A2A" w:rsidRDefault="00692A2A" w:rsidP="00692A2A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440690</wp:posOffset>
                </wp:positionH>
                <wp:positionV relativeFrom="paragraph">
                  <wp:posOffset>41910</wp:posOffset>
                </wp:positionV>
                <wp:extent cx="5848350" cy="11525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8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2A2A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692A2A" w:rsidRPr="00511A03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Электронная почта</w:t>
                            </w:r>
                            <w:r w:rsidRPr="00511A0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6" w:history="1">
                              <w:r w:rsidRPr="00511A0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511A0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511A0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511A0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511A0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692A2A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692A2A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692A2A" w:rsidRPr="00CC2FF6" w:rsidRDefault="009505D5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692A2A" w:rsidRPr="00CC2FF6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692A2A" w:rsidRPr="00CC2FF6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692A2A" w:rsidRDefault="00692A2A" w:rsidP="00692A2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4.7pt;margin-top:3.3pt;width:460.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692A2A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692A2A" w:rsidRPr="00511A03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Электронная почта</w:t>
                      </w:r>
                      <w:r w:rsidRPr="00511A03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9" w:history="1">
                        <w:r w:rsidRPr="00511A0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511A0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511A0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511A03">
                        <w:rPr>
                          <w:rFonts w:ascii="Times New Roman" w:hAnsi="Times New Roman"/>
                        </w:rPr>
                        <w:t>.</w:t>
                      </w:r>
                      <w:r w:rsidRPr="00511A0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692A2A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692A2A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692A2A" w:rsidRPr="00CC2FF6" w:rsidRDefault="009505D5" w:rsidP="00692A2A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692A2A" w:rsidRPr="00CC2FF6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692A2A" w:rsidRPr="00CC2FF6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692A2A" w:rsidRDefault="00692A2A" w:rsidP="00692A2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692A2A" w:rsidRDefault="00692A2A" w:rsidP="00692A2A"/>
    <w:p w:rsidR="00692A2A" w:rsidRDefault="00692A2A" w:rsidP="00692A2A"/>
    <w:p w:rsidR="002E3E78" w:rsidRDefault="002E3E78" w:rsidP="002E3E78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5170CC" w:rsidRDefault="005170CC"/>
    <w:p w:rsidR="009505D5" w:rsidRDefault="009505D5"/>
    <w:p w:rsidR="009505D5" w:rsidRDefault="009505D5"/>
    <w:p w:rsidR="009505D5" w:rsidRDefault="009505D5"/>
    <w:p w:rsidR="009505D5" w:rsidRPr="00F628D9" w:rsidRDefault="009505D5" w:rsidP="009505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Расписание занятий в школе «А-Э</w:t>
      </w:r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лита» </w:t>
      </w:r>
    </w:p>
    <w:p w:rsidR="009505D5" w:rsidRPr="00F628D9" w:rsidRDefault="009505D5" w:rsidP="009505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proofErr w:type="gramStart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на</w:t>
      </w:r>
      <w:proofErr w:type="gramEnd"/>
      <w:r w:rsidRPr="00F628D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период с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19.12.2017 г. по 22.12.2017 г.</w:t>
      </w:r>
    </w:p>
    <w:p w:rsidR="009505D5" w:rsidRPr="00A5232B" w:rsidRDefault="009505D5" w:rsidP="009505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Русский язык</w:t>
      </w:r>
    </w:p>
    <w:p w:rsidR="009505D5" w:rsidRDefault="009505D5" w:rsidP="009505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г. Мурманск, ул. Коммуны, д. 9, ауд. 512</w:t>
      </w:r>
    </w:p>
    <w:p w:rsidR="009505D5" w:rsidRPr="00F628D9" w:rsidRDefault="009505D5" w:rsidP="009505D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(Мурманский арктический государственный университет)</w:t>
      </w:r>
    </w:p>
    <w:p w:rsidR="009505D5" w:rsidRDefault="009505D5" w:rsidP="009505D5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4154"/>
      </w:tblGrid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>, время</w:t>
            </w: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19.12.17,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054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14.30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 – 17.20</w:t>
            </w:r>
          </w:p>
        </w:tc>
        <w:tc>
          <w:tcPr>
            <w:tcW w:w="1984" w:type="dxa"/>
          </w:tcPr>
          <w:p w:rsidR="009505D5" w:rsidRDefault="009505D5" w:rsidP="009B5E34">
            <w:r>
              <w:rPr>
                <w:rFonts w:ascii="Times New Roman" w:hAnsi="Times New Roman" w:cs="Times New Roman"/>
              </w:rPr>
              <w:t xml:space="preserve">Коренева </w:t>
            </w:r>
            <w:r w:rsidRPr="00C113FD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17.40 – 19.10</w:t>
            </w:r>
          </w:p>
        </w:tc>
        <w:tc>
          <w:tcPr>
            <w:tcW w:w="1984" w:type="dxa"/>
          </w:tcPr>
          <w:p w:rsidR="009505D5" w:rsidRDefault="009505D5" w:rsidP="009B5E34">
            <w:r>
              <w:rPr>
                <w:rFonts w:ascii="Times New Roman" w:hAnsi="Times New Roman" w:cs="Times New Roman"/>
              </w:rPr>
              <w:t xml:space="preserve">Коренева </w:t>
            </w:r>
            <w:r w:rsidRPr="00C113FD"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20.12.17,</w:t>
            </w:r>
            <w:r>
              <w:rPr>
                <w:rFonts w:ascii="Times New Roman" w:hAnsi="Times New Roman" w:cs="Times New Roman"/>
              </w:rPr>
              <w:t xml:space="preserve"> среда</w:t>
            </w: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</w:tr>
      <w:tr w:rsidR="009505D5" w:rsidTr="009B5E34">
        <w:tc>
          <w:tcPr>
            <w:tcW w:w="2268" w:type="dxa"/>
          </w:tcPr>
          <w:p w:rsidR="009505D5" w:rsidRPr="0001311C" w:rsidRDefault="009505D5" w:rsidP="009B5E3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13.50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Коренева В.Б. 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15.35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Коренева В.Б. 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Стилистика 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21.12.17,</w:t>
            </w:r>
            <w:r>
              <w:rPr>
                <w:rFonts w:ascii="Times New Roman" w:hAnsi="Times New Roman" w:cs="Times New Roman"/>
              </w:rPr>
              <w:t xml:space="preserve"> четверг </w:t>
            </w: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10.00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Шевченко Н.А. 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Орфоэпия 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Н.А.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Морфология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13.50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Н.А.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Синтаксис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 w:rsidRPr="00B4154E">
              <w:rPr>
                <w:rFonts w:ascii="Times New Roman" w:hAnsi="Times New Roman" w:cs="Times New Roman"/>
                <w:b/>
              </w:rPr>
              <w:t>22.12.17,</w:t>
            </w:r>
            <w:r>
              <w:rPr>
                <w:rFonts w:ascii="Times New Roman" w:hAnsi="Times New Roman" w:cs="Times New Roman"/>
              </w:rPr>
              <w:t xml:space="preserve"> пятница</w:t>
            </w: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 11.45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В.Б.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 – 13.50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Антошина С.А. 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Историческая грамматика (морфология). 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 – 15.35</w:t>
            </w: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Антошина С.А. </w:t>
            </w: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Древнерусский текст (чтение, перевод)</w:t>
            </w:r>
          </w:p>
        </w:tc>
      </w:tr>
      <w:tr w:rsidR="009505D5" w:rsidTr="009B5E34">
        <w:tc>
          <w:tcPr>
            <w:tcW w:w="2268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4" w:type="dxa"/>
          </w:tcPr>
          <w:p w:rsidR="009505D5" w:rsidRDefault="009505D5" w:rsidP="009B5E34">
            <w:pPr>
              <w:rPr>
                <w:rFonts w:ascii="Times New Roman" w:hAnsi="Times New Roman" w:cs="Times New Roman"/>
              </w:rPr>
            </w:pPr>
          </w:p>
        </w:tc>
      </w:tr>
    </w:tbl>
    <w:p w:rsidR="009505D5" w:rsidRDefault="009505D5" w:rsidP="009505D5">
      <w:pPr>
        <w:rPr>
          <w:rFonts w:ascii="Times New Roman" w:hAnsi="Times New Roman" w:cs="Times New Roman"/>
        </w:rPr>
      </w:pPr>
    </w:p>
    <w:p w:rsidR="009505D5" w:rsidRDefault="009505D5" w:rsidP="009505D5">
      <w:pPr>
        <w:rPr>
          <w:rFonts w:ascii="Times New Roman" w:hAnsi="Times New Roman" w:cs="Times New Roman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9505D5" w:rsidRDefault="009505D5" w:rsidP="009505D5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DB70EB7" wp14:editId="62BC5679">
                <wp:simplePos x="0" y="0"/>
                <wp:positionH relativeFrom="margin">
                  <wp:posOffset>440690</wp:posOffset>
                </wp:positionH>
                <wp:positionV relativeFrom="paragraph">
                  <wp:posOffset>41910</wp:posOffset>
                </wp:positionV>
                <wp:extent cx="5848350" cy="11525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483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05D5" w:rsidRDefault="009505D5" w:rsidP="009505D5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9505D5" w:rsidRPr="00511A03" w:rsidRDefault="009505D5" w:rsidP="009505D5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Электронная почта</w:t>
                            </w:r>
                            <w:r w:rsidRPr="00511A03">
                              <w:rPr>
                                <w:rFonts w:ascii="Times New Roman" w:hAnsi="Times New Roman"/>
                              </w:rPr>
                              <w:t xml:space="preserve">: </w:t>
                            </w:r>
                            <w:hyperlink r:id="rId12" w:history="1">
                              <w:r w:rsidRPr="00511A0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511A03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511A03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511A03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511A03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9505D5" w:rsidRDefault="009505D5" w:rsidP="009505D5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692A2A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9505D5" w:rsidRPr="00CC2FF6" w:rsidRDefault="009505D5" w:rsidP="009505D5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CC2FF6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CC2FF6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9505D5" w:rsidRDefault="009505D5" w:rsidP="009505D5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0EB7" id="Надпись 3" o:spid="_x0000_s1027" type="#_x0000_t202" style="position:absolute;margin-left:34.7pt;margin-top:3.3pt;width:460.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9505D5" w:rsidRDefault="009505D5" w:rsidP="009505D5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9505D5" w:rsidRPr="00511A03" w:rsidRDefault="009505D5" w:rsidP="009505D5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>Электронная почта</w:t>
                      </w:r>
                      <w:r w:rsidRPr="00511A03">
                        <w:rPr>
                          <w:rFonts w:ascii="Times New Roman" w:hAnsi="Times New Roman"/>
                        </w:rPr>
                        <w:t xml:space="preserve">: </w:t>
                      </w:r>
                      <w:hyperlink r:id="rId15" w:history="1">
                        <w:r w:rsidRPr="00511A0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511A03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511A03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511A03">
                        <w:rPr>
                          <w:rFonts w:ascii="Times New Roman" w:hAnsi="Times New Roman"/>
                        </w:rPr>
                        <w:t>.</w:t>
                      </w:r>
                      <w:r w:rsidRPr="00511A03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9505D5" w:rsidRDefault="009505D5" w:rsidP="009505D5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692A2A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9505D5" w:rsidRPr="00CC2FF6" w:rsidRDefault="009505D5" w:rsidP="009505D5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CC2FF6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CC2FF6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9505D5" w:rsidRDefault="009505D5" w:rsidP="009505D5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9505D5" w:rsidRDefault="009505D5" w:rsidP="009505D5"/>
    <w:p w:rsidR="009505D5" w:rsidRDefault="009505D5" w:rsidP="009505D5"/>
    <w:p w:rsidR="009505D5" w:rsidRDefault="009505D5" w:rsidP="009505D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9505D5" w:rsidRDefault="009505D5" w:rsidP="009505D5"/>
    <w:p w:rsidR="009505D5" w:rsidRDefault="009505D5">
      <w:bookmarkStart w:id="0" w:name="_GoBack"/>
      <w:bookmarkEnd w:id="0"/>
    </w:p>
    <w:sectPr w:rsidR="009505D5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59A" w:rsidRDefault="00EF459A" w:rsidP="00EF459A">
      <w:pPr>
        <w:spacing w:after="0" w:line="240" w:lineRule="auto"/>
      </w:pPr>
      <w:r>
        <w:separator/>
      </w:r>
    </w:p>
  </w:endnote>
  <w:endnote w:type="continuationSeparator" w:id="0">
    <w:p w:rsidR="00EF459A" w:rsidRDefault="00EF459A" w:rsidP="00EF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EF45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59A" w:rsidRDefault="00EF459A" w:rsidP="00EF459A">
      <w:pPr>
        <w:spacing w:after="0" w:line="240" w:lineRule="auto"/>
      </w:pPr>
      <w:r>
        <w:separator/>
      </w:r>
    </w:p>
  </w:footnote>
  <w:footnote w:type="continuationSeparator" w:id="0">
    <w:p w:rsidR="00EF459A" w:rsidRDefault="00EF459A" w:rsidP="00EF4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9505D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0499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9505D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0500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59A" w:rsidRDefault="009505D5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50498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6038E"/>
    <w:rsid w:val="002E3E78"/>
    <w:rsid w:val="00325BC1"/>
    <w:rsid w:val="00397C39"/>
    <w:rsid w:val="003B054D"/>
    <w:rsid w:val="003C77DB"/>
    <w:rsid w:val="003D50DC"/>
    <w:rsid w:val="00511A03"/>
    <w:rsid w:val="005170CC"/>
    <w:rsid w:val="00665E8A"/>
    <w:rsid w:val="00692A2A"/>
    <w:rsid w:val="00804B1A"/>
    <w:rsid w:val="009505D5"/>
    <w:rsid w:val="00A5232B"/>
    <w:rsid w:val="00B32BF7"/>
    <w:rsid w:val="00BC71CE"/>
    <w:rsid w:val="00BD230E"/>
    <w:rsid w:val="00BE11F6"/>
    <w:rsid w:val="00C06937"/>
    <w:rsid w:val="00CB1A05"/>
    <w:rsid w:val="00CC2FF6"/>
    <w:rsid w:val="00D326BC"/>
    <w:rsid w:val="00D41A7D"/>
    <w:rsid w:val="00DB1E9B"/>
    <w:rsid w:val="00E4526C"/>
    <w:rsid w:val="00E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A2A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92A2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692A2A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EF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59A"/>
  </w:style>
  <w:style w:type="paragraph" w:styleId="a6">
    <w:name w:val="footer"/>
    <w:basedOn w:val="a"/>
    <w:link w:val="a7"/>
    <w:uiPriority w:val="99"/>
    <w:unhideWhenUsed/>
    <w:rsid w:val="00EF4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59A"/>
  </w:style>
  <w:style w:type="table" w:styleId="a8">
    <w:name w:val="Table Grid"/>
    <w:basedOn w:val="a1"/>
    <w:uiPriority w:val="59"/>
    <w:rsid w:val="003B0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12</cp:revision>
  <dcterms:created xsi:type="dcterms:W3CDTF">2017-10-04T12:09:00Z</dcterms:created>
  <dcterms:modified xsi:type="dcterms:W3CDTF">2017-12-18T15:11:00Z</dcterms:modified>
</cp:coreProperties>
</file>